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EC178" w14:textId="33DC9C4B" w:rsidR="001C471B" w:rsidRDefault="001C471B" w:rsidP="001C471B">
      <w:pPr>
        <w:pStyle w:val="Heading1"/>
      </w:pPr>
      <w:r>
        <w:tab/>
      </w:r>
      <w:r>
        <w:tab/>
      </w:r>
      <w:r>
        <w:tab/>
        <w:t>Phyllis-Ann Morrissey, LICSW</w:t>
      </w:r>
    </w:p>
    <w:p w14:paraId="009D202E" w14:textId="77777777" w:rsidR="001C471B" w:rsidRDefault="001C471B" w:rsidP="001C471B"/>
    <w:p w14:paraId="332858FC" w14:textId="77777777" w:rsidR="001C471B" w:rsidRDefault="001C471B" w:rsidP="001C471B"/>
    <w:p w14:paraId="1C08B1D9" w14:textId="28F6488B" w:rsidR="001C471B" w:rsidRDefault="001C471B" w:rsidP="001C471B">
      <w:r>
        <w:tab/>
      </w:r>
      <w:r>
        <w:tab/>
      </w:r>
      <w:r>
        <w:tab/>
      </w:r>
      <w:r>
        <w:tab/>
      </w:r>
      <w:r>
        <w:tab/>
        <w:t>Client Agreement</w:t>
      </w:r>
    </w:p>
    <w:p w14:paraId="280CC34D" w14:textId="181EC325" w:rsidR="001C471B" w:rsidRDefault="001C471B" w:rsidP="001C471B">
      <w:r>
        <w:t xml:space="preserve">This agreement contains important information about the professional services and business policies of Phyllis-Ann Morrissey, LICSW.  It also contains summary information about the Healthy Insurance Portability and Accountability Act (HIPPA), a federal law that provides privacy protections and client rights </w:t>
      </w:r>
      <w:proofErr w:type="gramStart"/>
      <w:r>
        <w:t xml:space="preserve">with </w:t>
      </w:r>
      <w:r w:rsidR="004001F2">
        <w:t>regard</w:t>
      </w:r>
      <w:r>
        <w:t xml:space="preserve"> to</w:t>
      </w:r>
      <w:proofErr w:type="gramEnd"/>
      <w:r>
        <w:t xml:space="preserve"> the use and disclosure of your protected health information (PHI) used for the </w:t>
      </w:r>
      <w:r w:rsidR="004001F2">
        <w:t>purpose</w:t>
      </w:r>
      <w:r>
        <w:t xml:space="preserve"> of treatment, payment and health care operations.</w:t>
      </w:r>
    </w:p>
    <w:p w14:paraId="37612D2B" w14:textId="5933FAD2" w:rsidR="001C471B" w:rsidRDefault="001C471B" w:rsidP="001C471B">
      <w:r>
        <w:t xml:space="preserve">HIPPA requires that your therapist provide you with a Notice of Privacy Practices pertaining to use and disclosure of protected health information. (PHI).  The law requires that your therapist </w:t>
      </w:r>
      <w:r w:rsidR="004001F2">
        <w:t>obtains</w:t>
      </w:r>
      <w:r>
        <w:t xml:space="preserve"> your signature acknowledging that she has proved you with the information.  It is very important</w:t>
      </w:r>
      <w:r w:rsidR="004001F2">
        <w:t xml:space="preserve"> that you read all these documents carefully.  You can discuss any questions you have about the procedures with your therapist at any time.</w:t>
      </w:r>
    </w:p>
    <w:p w14:paraId="7FBB6082" w14:textId="5D042853" w:rsidR="004001F2" w:rsidRDefault="004001F2" w:rsidP="001C471B">
      <w:r>
        <w:t xml:space="preserve">When you sign these documents, it will also represent an agreement between us.  You may revoke this agreement in writing at any time.  That revocation will be binding on your therapist unless she has already </w:t>
      </w:r>
      <w:proofErr w:type="gramStart"/>
      <w:r>
        <w:t>taken action</w:t>
      </w:r>
      <w:proofErr w:type="gramEnd"/>
      <w:r>
        <w:t xml:space="preserve"> or if there are obligations imposed on your therapist by your health insurer </w:t>
      </w:r>
      <w:proofErr w:type="gramStart"/>
      <w:r>
        <w:t>in order to</w:t>
      </w:r>
      <w:proofErr w:type="gramEnd"/>
      <w:r>
        <w:t xml:space="preserve"> process or substantiate claims made under your policy or if you have not </w:t>
      </w:r>
      <w:proofErr w:type="gramStart"/>
      <w:r>
        <w:t>satisfied</w:t>
      </w:r>
      <w:proofErr w:type="gramEnd"/>
      <w:r>
        <w:t xml:space="preserve"> your financial obligations you have incurred.</w:t>
      </w:r>
    </w:p>
    <w:p w14:paraId="2959888A" w14:textId="6201DC41" w:rsidR="004001F2" w:rsidRDefault="004001F2" w:rsidP="001C471B">
      <w:r>
        <w:t xml:space="preserve">PSYCHOTHERAPY SERVICES The process of therapy is difficult to describe in general terms.  The methods, length and frequency might vary depending on the problems you want therapy to address and the </w:t>
      </w:r>
      <w:proofErr w:type="gramStart"/>
      <w:r>
        <w:t>particular problems</w:t>
      </w:r>
      <w:proofErr w:type="gramEnd"/>
      <w:r>
        <w:t xml:space="preserve"> you are experiencing.  Therapy is not like a medical doctor visit.  Instead, it calls for a very active effort on your part.  </w:t>
      </w:r>
      <w:proofErr w:type="gramStart"/>
      <w:r>
        <w:t>In order for</w:t>
      </w:r>
      <w:proofErr w:type="gramEnd"/>
      <w:r>
        <w:t xml:space="preserve"> the therapy to be most successful, you will have to work on things talked about in your therapy session, both during the session and at home.</w:t>
      </w:r>
    </w:p>
    <w:p w14:paraId="448A8035" w14:textId="3FDA26AB" w:rsidR="004001F2" w:rsidRDefault="004001F2" w:rsidP="001C471B">
      <w:r>
        <w:t xml:space="preserve">The first few sessions might involve an evaluation of your needs and a chance for you and your therapist to determine what the treatment might look like.  It is always important for you and your therapist to develop a comfortable and trusting relationship together.  You should evaluate this and talk about it with your therapist.  </w:t>
      </w:r>
      <w:proofErr w:type="gramStart"/>
      <w:r>
        <w:t>In the event</w:t>
      </w:r>
      <w:r w:rsidR="0040327D">
        <w:t xml:space="preserve"> that</w:t>
      </w:r>
      <w:proofErr w:type="gramEnd"/>
      <w:r w:rsidR="0040327D">
        <w:t xml:space="preserve"> you find it necessary, your therapist will be glad to offer you another referral.  It is important to remember that therapy involves a large </w:t>
      </w:r>
      <w:proofErr w:type="gramStart"/>
      <w:r w:rsidR="0040327D">
        <w:t>commitment</w:t>
      </w:r>
      <w:proofErr w:type="gramEnd"/>
      <w:r w:rsidR="0040327D">
        <w:t xml:space="preserve"> of time, money and energy.  </w:t>
      </w:r>
    </w:p>
    <w:p w14:paraId="5C2EB17E" w14:textId="3E587C50" w:rsidR="0040327D" w:rsidRDefault="0040327D" w:rsidP="001C471B">
      <w:r>
        <w:lastRenderedPageBreak/>
        <w:t>MEETINGS The frequency of your sessions depends on the agreement made between you and your therapist.  Sessions last 45/60 minutes.  Once an appointment is scheduled, you will be expected to pay $50.00 unless you provide 24 HOURS advance notice of cancellation.  It is important to note that insurance companies do not provide reimbursement for cancelled sessions.</w:t>
      </w:r>
    </w:p>
    <w:p w14:paraId="6E54C5B5" w14:textId="56B74D40" w:rsidR="0040327D" w:rsidRDefault="0040327D" w:rsidP="001C471B">
      <w:r>
        <w:t>PROFESSIONAL FEES The fees</w:t>
      </w:r>
      <w:r w:rsidR="0052207C">
        <w:t xml:space="preserve"> for</w:t>
      </w:r>
      <w:r>
        <w:t xml:space="preserve"> therapy with Phyllis-Ann Morrissey, LICSW are as follows:</w:t>
      </w:r>
    </w:p>
    <w:p w14:paraId="5F1EEAA2" w14:textId="74A68835" w:rsidR="0040327D" w:rsidRDefault="0040327D" w:rsidP="001C471B">
      <w:r>
        <w:t>Evaluation session: $300.00</w:t>
      </w:r>
    </w:p>
    <w:p w14:paraId="0C7268CE" w14:textId="0A56A67D" w:rsidR="0040327D" w:rsidRDefault="0040327D" w:rsidP="001C471B">
      <w:r>
        <w:t>Individual session: $200.00/$300.00</w:t>
      </w:r>
    </w:p>
    <w:p w14:paraId="136CA0A5" w14:textId="78FEA229" w:rsidR="0040327D" w:rsidRDefault="0040327D" w:rsidP="001C471B">
      <w:r>
        <w:t>Couples/Family session: $300.00</w:t>
      </w:r>
    </w:p>
    <w:p w14:paraId="6A77F40A" w14:textId="7A79F4F5" w:rsidR="0052207C" w:rsidRDefault="0052207C" w:rsidP="001C471B">
      <w:r>
        <w:t>CONTACTING YOUR THERAPIST Work in therapy is generally limited to time in session with your therapist.  On the occasion you need to speak with your therapist between sessions, you may call her at (508)494-4677.  It will be shorter and response time could take up to 24 hours.  If you have an emergency that cannot wait for a call back, you should call 911 or go to your nearest emergency room.  If you go to the emergency room, please also leave a message with your therapist where you may be reached.</w:t>
      </w:r>
    </w:p>
    <w:p w14:paraId="2B3064F3" w14:textId="47F27B9C" w:rsidR="0052207C" w:rsidRDefault="0052207C" w:rsidP="001C471B">
      <w:r>
        <w:t xml:space="preserve">PRIVACY PRACTICES The law protects the privacy of communication between a client and therapist.  In most situations, a therapist can only release information about your treatment to others if you sign a written authorization form that meets certain legal requirements imposed by HIPPA. There are other situations that require only that you provide written, </w:t>
      </w:r>
      <w:r w:rsidR="007E7A19">
        <w:t>advanced</w:t>
      </w:r>
      <w:r>
        <w:t xml:space="preserve"> consent.  There are situations in which the therapist </w:t>
      </w:r>
      <w:r w:rsidR="007E7A19">
        <w:t>can or</w:t>
      </w:r>
      <w:r>
        <w:t xml:space="preserve"> is legally obligated to release PHI without either your consent or authorization. Your signature on the Client Agreement and the Receipt and Acknowledgement of (</w:t>
      </w:r>
      <w:r w:rsidR="007E7A19">
        <w:t>Privacy</w:t>
      </w:r>
      <w:r>
        <w:t xml:space="preserve"> Practices) Notice is </w:t>
      </w:r>
      <w:r w:rsidR="007E7A19">
        <w:t xml:space="preserve">your privacy rights. Your signature on each document also provides consent for the use and disclosure of PHI for the purpose of treatment, payment and health care operations and for activities indicated in the Notice of Privacy Practices. </w:t>
      </w:r>
    </w:p>
    <w:p w14:paraId="2072E89E" w14:textId="4BBD04C7" w:rsidR="007E7A19" w:rsidRDefault="007E7A19" w:rsidP="001C471B">
      <w:r>
        <w:t>PROFESSIONAL RECORDS You should be aware that, pursuant to HIPPAA, we keep protected health information about you in two sets of professional records.</w:t>
      </w:r>
    </w:p>
    <w:p w14:paraId="4F09236D" w14:textId="65DF8905" w:rsidR="007E7A19" w:rsidRDefault="007E7A19" w:rsidP="001C471B">
      <w:r>
        <w:t xml:space="preserve">One set constitutes your clinical record.  It includes information about your reasons for seeking therapy, a description of the ways in which problems impact your life, your diagnosis, the goals that we set for treatment, your progress towards these goals, your medical and social history, your treatment history, any past treatment records that are received from other providers and your billing records.  You have the right inspect and/or </w:t>
      </w:r>
      <w:r>
        <w:lastRenderedPageBreak/>
        <w:t>receive a copy</w:t>
      </w:r>
      <w:r w:rsidR="00435BBD">
        <w:t xml:space="preserve"> of your PHI unless it is determined that it would adversely affect </w:t>
      </w:r>
      <w:proofErr w:type="gramStart"/>
      <w:r w:rsidR="00435BBD">
        <w:t>your</w:t>
      </w:r>
      <w:proofErr w:type="gramEnd"/>
      <w:r w:rsidR="00435BBD">
        <w:t xml:space="preserve"> own or another’s well-being, or you are a minor.  </w:t>
      </w:r>
    </w:p>
    <w:p w14:paraId="33AFD3F3" w14:textId="626CD1E2" w:rsidR="00435BBD" w:rsidRDefault="00435BBD" w:rsidP="001C471B">
      <w:r>
        <w:t>In addition to the clinical record, your therapist may keep a set of psychotherapy notes.  These notes are for the clinician’s own use and are designed to assist her in providing you with the best treatment.  While contents of notes vary from client to client, they can include the contents of therapy conversations, analysis of those conversations and how they impact on your therapy. These notes are kept separate from your clinical record.</w:t>
      </w:r>
    </w:p>
    <w:p w14:paraId="6166413D" w14:textId="77777777" w:rsidR="00E32FBE" w:rsidRDefault="00065753" w:rsidP="001C471B">
      <w:r>
        <w:t xml:space="preserve">While insurance companies can request and receive a copy of your clinical record, they cannot receive a copy of the psychotherapy notes without your separate, signed, written </w:t>
      </w:r>
      <w:r w:rsidR="00E32FBE">
        <w:t xml:space="preserve">authorization. Insurance companies cannot require your authorization as a condition of coverage nor penalize you in any way for your refusal. You might be able to examine and/or receive a copy of the psychotherapy notes unless your therapist determines that it would adversely affect yours or another’s well-being. In that case, you have a right to a summary or to have your record sent to another mental health provider or your attorney. </w:t>
      </w:r>
    </w:p>
    <w:p w14:paraId="33A6AD5A" w14:textId="78504C8A" w:rsidR="00E32FBE" w:rsidRDefault="00E32FBE" w:rsidP="001C471B">
      <w:r>
        <w:t xml:space="preserve">MINORS AND PARENTS Clients under 18 years of age who are not </w:t>
      </w:r>
      <w:r w:rsidR="00612202">
        <w:t>emancipated,</w:t>
      </w:r>
      <w:r>
        <w:t xml:space="preserve"> and their parents should be aware that the law allows parents to examine their child’s treatment records, unless the therapist believes this review would be harmful to the patient and his/her treatment.</w:t>
      </w:r>
    </w:p>
    <w:p w14:paraId="66D653A5" w14:textId="5C899958" w:rsidR="00612202" w:rsidRDefault="00612202" w:rsidP="001C471B">
      <w:r>
        <w:t xml:space="preserve">BILLING AND PAYMENTS You will be expected to pay for each session at the </w:t>
      </w:r>
      <w:proofErr w:type="spellStart"/>
      <w:proofErr w:type="gramStart"/>
      <w:r>
        <w:t>timeit</w:t>
      </w:r>
      <w:proofErr w:type="spellEnd"/>
      <w:proofErr w:type="gramEnd"/>
      <w:r>
        <w:t xml:space="preserve"> is </w:t>
      </w:r>
      <w:proofErr w:type="spellStart"/>
      <w:proofErr w:type="gramStart"/>
      <w:r>
        <w:t>held:full</w:t>
      </w:r>
      <w:proofErr w:type="spellEnd"/>
      <w:proofErr w:type="gramEnd"/>
      <w:r>
        <w:t xml:space="preserve"> fee, deductible or copay.  Payment schedules for other professional services will be agreed to when they are requested.  Please remember that you must give at least 24 hours’ notice if you need to cancel an appointment, otherwise you will be charged $50.00 for the time you reserved.  </w:t>
      </w:r>
    </w:p>
    <w:p w14:paraId="36D852A8" w14:textId="2968ECB2" w:rsidR="00612202" w:rsidRDefault="00612202" w:rsidP="001C471B">
      <w:r>
        <w:t xml:space="preserve">INSURANCE REIMBURSEMENT In order for you and your therapist to set realistic treatment goals and priorities, it is important to evaluate what resources you have available to pay fo9r your treatment. If you have a health insurance policy, it will usually provide some coverage for mental health treatment. Your therapist will help fill out forms and provide you with assistance to help you receive the benefits to which you are entitled. It is important for you to know, however, that ultimately it is you, and not your insurance company, who are responsible for full payment of the fees. </w:t>
      </w:r>
    </w:p>
    <w:p w14:paraId="5F2ED7E3" w14:textId="6EB91E99" w:rsidR="00612202" w:rsidRDefault="00612202" w:rsidP="001C471B">
      <w:r>
        <w:t>Your therapist requests that you take primary responsibility for finding out exactly</w:t>
      </w:r>
      <w:r w:rsidR="00272851">
        <w:t xml:space="preserve"> what mental health services your insurance policy covers. You should carefully read the section in your insurance coverage booklet that describes mental health services. If you have questions about the coverage, call your plan administrator or your insurance company directly to determine your exact benefits. </w:t>
      </w:r>
    </w:p>
    <w:p w14:paraId="44050FE5" w14:textId="2966A09A" w:rsidR="00272851" w:rsidRDefault="00EB525E" w:rsidP="001C471B">
      <w:r>
        <w:lastRenderedPageBreak/>
        <w:t xml:space="preserve">If your insurance company, plan or any benefit related to it changes while treatment is underway, it is your responsibility to contact, Phyllis-Ann Morrissey, LICSW with the new information. </w:t>
      </w:r>
    </w:p>
    <w:p w14:paraId="722DC8C9" w14:textId="753C81C2" w:rsidR="00EB525E" w:rsidRDefault="00EB525E" w:rsidP="001C471B">
      <w:r>
        <w:t xml:space="preserve">You should also be aware that your contract with your health insurance company requires your therapist to provide it with information relevant to the therapy you receive. Your therapist will be required to provide a clinical diagnosis. Sometimes she will be required to provide additional clinical information such as a treatment plan or copies of your entire record. In this case, your therapist will release only the minimum information about you that is requested. This information will become part of the insurance company files and will probably be stored </w:t>
      </w:r>
      <w:r w:rsidR="000E487A">
        <w:t>on</w:t>
      </w:r>
      <w:r>
        <w:t xml:space="preserve"> a computer. Though all insurance companies </w:t>
      </w:r>
      <w:proofErr w:type="spellStart"/>
      <w:proofErr w:type="gramStart"/>
      <w:r>
        <w:t>claimto</w:t>
      </w:r>
      <w:proofErr w:type="spellEnd"/>
      <w:proofErr w:type="gramEnd"/>
      <w:r>
        <w:t xml:space="preserve"> keep such information confidential, your therapist has no control over what they do with it once it is in their hands.  By signing this agreement, you agree that your therapist can provide requested information to your insurance company, including the submission of billing/claims.</w:t>
      </w:r>
    </w:p>
    <w:p w14:paraId="2653AA58" w14:textId="538B0866" w:rsidR="00EB525E" w:rsidRDefault="00EB525E" w:rsidP="001C471B">
      <w:r>
        <w:t xml:space="preserve">Once we have all the information about your insurance coverage, you and your therapist might want to discuss what you can expect to accomplish with the insurance benefits that are available and what will happen if they run out before you feel ready to end your sessions. </w:t>
      </w:r>
      <w:r w:rsidR="000E487A">
        <w:t xml:space="preserve">It is important to remember you always have the right to pay for therapy yourself. </w:t>
      </w:r>
    </w:p>
    <w:p w14:paraId="2B617FFF" w14:textId="5203884D" w:rsidR="000E487A" w:rsidRDefault="000E487A" w:rsidP="001C471B">
      <w:r>
        <w:t xml:space="preserve">QUESTIONS AND CONCERNS Please discuss </w:t>
      </w:r>
      <w:proofErr w:type="spellStart"/>
      <w:r>
        <w:t>anuy</w:t>
      </w:r>
      <w:proofErr w:type="spellEnd"/>
      <w:r>
        <w:t xml:space="preserve"> questions or concerns you may have about these policies with your therapist.</w:t>
      </w:r>
    </w:p>
    <w:p w14:paraId="0B0CEF0C" w14:textId="53E2ED28" w:rsidR="000E487A" w:rsidRDefault="000E487A" w:rsidP="001C471B">
      <w:r>
        <w:t>Your signature below indicates that you have read this agreement and agree to its terms.  Your signature indicates your agreement that you have received a copy of the NOTICE OF PRIVACY PRACTICES explaining your rights under HIPAA.</w:t>
      </w:r>
    </w:p>
    <w:p w14:paraId="74D84A50" w14:textId="77777777" w:rsidR="000E487A" w:rsidRDefault="000E487A" w:rsidP="001C471B"/>
    <w:p w14:paraId="48A082BB" w14:textId="77777777" w:rsidR="000E487A" w:rsidRDefault="000E487A" w:rsidP="001C471B"/>
    <w:p w14:paraId="104299E7" w14:textId="77777777" w:rsidR="000E487A" w:rsidRDefault="000E487A" w:rsidP="001C471B"/>
    <w:p w14:paraId="1A464333" w14:textId="77777777" w:rsidR="000E487A" w:rsidRDefault="000E487A" w:rsidP="001C471B"/>
    <w:p w14:paraId="74B52470" w14:textId="77777777" w:rsidR="000E487A" w:rsidRDefault="000E487A" w:rsidP="001C471B"/>
    <w:p w14:paraId="17AC68F7" w14:textId="77777777" w:rsidR="000E487A" w:rsidRDefault="000E487A" w:rsidP="001C471B"/>
    <w:p w14:paraId="542C0928" w14:textId="77777777" w:rsidR="000E487A" w:rsidRDefault="000E487A" w:rsidP="001C471B"/>
    <w:p w14:paraId="111B4A92" w14:textId="77777777" w:rsidR="000E487A" w:rsidRDefault="000E487A" w:rsidP="001C471B"/>
    <w:p w14:paraId="624D1C69" w14:textId="77777777" w:rsidR="000E487A" w:rsidRDefault="000E487A" w:rsidP="001C471B"/>
    <w:p w14:paraId="32B314AD" w14:textId="6507EAE5" w:rsidR="000E487A" w:rsidRDefault="000E487A" w:rsidP="001C471B">
      <w:r>
        <w:lastRenderedPageBreak/>
        <w:t>____________________________________________________________________________________</w:t>
      </w:r>
    </w:p>
    <w:p w14:paraId="3DC78F5A" w14:textId="4612E050" w:rsidR="000E487A" w:rsidRDefault="000E487A" w:rsidP="001C471B">
      <w:r>
        <w:t>Client’s name (</w:t>
      </w:r>
      <w:proofErr w:type="gramStart"/>
      <w:r>
        <w:t xml:space="preserve">printed)   </w:t>
      </w:r>
      <w:proofErr w:type="gramEnd"/>
      <w:r>
        <w:t xml:space="preserve">                                                            Signature                                              Date</w:t>
      </w:r>
    </w:p>
    <w:p w14:paraId="372B6A5F" w14:textId="747A5C3F" w:rsidR="000E487A" w:rsidRDefault="000E487A" w:rsidP="001C471B">
      <w:pPr>
        <w:pBdr>
          <w:bottom w:val="single" w:sz="12" w:space="1" w:color="auto"/>
        </w:pBdr>
      </w:pPr>
    </w:p>
    <w:p w14:paraId="1BAF61D2" w14:textId="285662FD" w:rsidR="000E487A" w:rsidRDefault="000E487A" w:rsidP="001C471B">
      <w:r>
        <w:t>If applicable: 2</w:t>
      </w:r>
      <w:r w:rsidRPr="000E487A">
        <w:rPr>
          <w:vertAlign w:val="superscript"/>
        </w:rPr>
        <w:t>nd</w:t>
      </w:r>
      <w:r>
        <w:t xml:space="preserve"> person’s name                                              Signature                                             Date</w:t>
      </w:r>
    </w:p>
    <w:p w14:paraId="14A56CD7" w14:textId="77777777" w:rsidR="000E487A" w:rsidRDefault="000E487A" w:rsidP="001C471B"/>
    <w:p w14:paraId="11AEFCE3" w14:textId="77777777" w:rsidR="000E487A" w:rsidRDefault="000E487A" w:rsidP="001C471B">
      <w:pPr>
        <w:pBdr>
          <w:bottom w:val="single" w:sz="12" w:space="1" w:color="auto"/>
        </w:pBdr>
      </w:pPr>
    </w:p>
    <w:p w14:paraId="6648D583" w14:textId="3BDD6011" w:rsidR="000E487A" w:rsidRDefault="000E487A" w:rsidP="001C471B">
      <w:r>
        <w:t>Therapist name: Phyllis-Ann Morrissey, LICSW                                                                                Date</w:t>
      </w:r>
    </w:p>
    <w:p w14:paraId="560EEA2A" w14:textId="77777777" w:rsidR="000E487A" w:rsidRDefault="000E487A" w:rsidP="001C471B"/>
    <w:p w14:paraId="773301AB" w14:textId="660A4930" w:rsidR="00435BBD" w:rsidRDefault="00E32FBE" w:rsidP="001C471B">
      <w:r>
        <w:t xml:space="preserve"> </w:t>
      </w:r>
    </w:p>
    <w:p w14:paraId="684C2887" w14:textId="77777777" w:rsidR="00435BBD" w:rsidRDefault="00435BBD" w:rsidP="001C471B"/>
    <w:p w14:paraId="7847DD50" w14:textId="77777777" w:rsidR="0040327D" w:rsidRDefault="0040327D" w:rsidP="001C471B"/>
    <w:p w14:paraId="5F3BCCE4" w14:textId="50703E44" w:rsidR="00760267" w:rsidRDefault="00760267" w:rsidP="00760267">
      <w:pPr>
        <w:pStyle w:val="NoSpacing"/>
      </w:pPr>
    </w:p>
    <w:p w14:paraId="24F740C6" w14:textId="77777777" w:rsidR="00760267" w:rsidRDefault="00760267" w:rsidP="00760267">
      <w:pPr>
        <w:pStyle w:val="NoSpacing"/>
      </w:pPr>
    </w:p>
    <w:p w14:paraId="1890F5B1" w14:textId="77777777" w:rsidR="00760267" w:rsidRDefault="00760267" w:rsidP="00760267">
      <w:pPr>
        <w:pStyle w:val="NoSpacing"/>
      </w:pPr>
    </w:p>
    <w:p w14:paraId="657D6B5C" w14:textId="50B2AA91" w:rsidR="00760267" w:rsidRDefault="00760267" w:rsidP="00760267">
      <w:pPr>
        <w:pStyle w:val="Heading1"/>
      </w:pPr>
      <w:r>
        <w:tab/>
      </w:r>
      <w:r>
        <w:tab/>
      </w:r>
      <w:r>
        <w:tab/>
        <w:t>Phyllis-Ann Morrissey, LICSW</w:t>
      </w:r>
    </w:p>
    <w:p w14:paraId="33468E0E" w14:textId="77777777" w:rsidR="00760267" w:rsidRDefault="00760267" w:rsidP="00760267"/>
    <w:p w14:paraId="72FF3B2E" w14:textId="07CD6C41" w:rsidR="00760267" w:rsidRDefault="00760267" w:rsidP="00760267">
      <w:pPr>
        <w:rPr>
          <w:u w:val="single"/>
        </w:rPr>
      </w:pPr>
      <w:r>
        <w:tab/>
      </w:r>
      <w:r>
        <w:tab/>
      </w:r>
      <w:r>
        <w:tab/>
      </w:r>
      <w:r>
        <w:tab/>
      </w:r>
      <w:r>
        <w:rPr>
          <w:u w:val="single"/>
        </w:rPr>
        <w:t>Notice of Privacy Practices</w:t>
      </w:r>
    </w:p>
    <w:p w14:paraId="257BC315" w14:textId="77777777" w:rsidR="00760267" w:rsidRDefault="00760267" w:rsidP="00760267">
      <w:pPr>
        <w:rPr>
          <w:u w:val="single"/>
        </w:rPr>
      </w:pPr>
    </w:p>
    <w:p w14:paraId="15CF7A9A" w14:textId="4C51FD17" w:rsidR="00760267" w:rsidRDefault="00760267" w:rsidP="00760267">
      <w:r>
        <w:t>THIS NOTICE DESCRIBES HOW MEDICAL INFORMATION ABOUT YOU MAY BE USED AND     DISCLOSED AND HOW YOU CAN GET ACCESS TO THIS INFORMATION.</w:t>
      </w:r>
    </w:p>
    <w:p w14:paraId="12BB4D7A" w14:textId="0BB72E51" w:rsidR="00760267" w:rsidRDefault="00760267" w:rsidP="00760267">
      <w:pPr>
        <w:rPr>
          <w:b/>
          <w:bCs/>
        </w:rPr>
      </w:pPr>
      <w:r>
        <w:tab/>
      </w:r>
      <w:r>
        <w:tab/>
      </w:r>
      <w:r>
        <w:tab/>
      </w:r>
      <w:r>
        <w:rPr>
          <w:b/>
          <w:bCs/>
        </w:rPr>
        <w:t>PLEASE REVIEW THIS NOTICE CAREFULLY</w:t>
      </w:r>
    </w:p>
    <w:p w14:paraId="6768AD11" w14:textId="77777777" w:rsidR="00760267" w:rsidRDefault="00760267" w:rsidP="00760267">
      <w:pPr>
        <w:rPr>
          <w:b/>
          <w:bCs/>
        </w:rPr>
      </w:pPr>
    </w:p>
    <w:p w14:paraId="73326853" w14:textId="658D8617" w:rsidR="00760267" w:rsidRDefault="00760267" w:rsidP="00760267">
      <w:r>
        <w:t>Your health record contains personal information about you and your health. This information</w:t>
      </w:r>
      <w:r w:rsidR="003C73D7">
        <w:t xml:space="preserve"> about you that may identify you and that relates to your past, present or future physical or mental health or condition and related health care services is referred to as Protected Health Information (PHI). This Notice of Privacy Practices describes how your PHI may be used or disclosed in accordance with applicable law, including the Health Insurance Portability and Accountability Act (HIPPA), regulations promulgated under HIPPA </w:t>
      </w:r>
      <w:r w:rsidR="003C73D7">
        <w:lastRenderedPageBreak/>
        <w:t>including the HIPPA Privacy and Security Rules, and the NASW Code of Ethics. It also describes your rights regarding how you may gain access to and control your PHI.</w:t>
      </w:r>
    </w:p>
    <w:p w14:paraId="0EB891CE" w14:textId="30332C19" w:rsidR="003C73D7" w:rsidRDefault="003C73D7" w:rsidP="00760267">
      <w:r>
        <w:t xml:space="preserve">Phyllis-Ann Morrissey, LICSW </w:t>
      </w:r>
      <w:proofErr w:type="gramStart"/>
      <w:r>
        <w:t>us</w:t>
      </w:r>
      <w:proofErr w:type="gramEnd"/>
      <w:r>
        <w:t xml:space="preserve"> required by law to maintain the privacy of PHI, </w:t>
      </w:r>
      <w:proofErr w:type="gramStart"/>
      <w:r>
        <w:t>provide</w:t>
      </w:r>
      <w:proofErr w:type="gramEnd"/>
      <w:r>
        <w:t xml:space="preserve"> you with notice of legal duties and privacy practices with respect to PHI and abide by the terms of this Notice of Privacy Practices at any time. Any new Notice of Privacy Practices will be effective for all PHI that is maintained at that time. You will be provided with the copy of the revised Notice of Privacy Practices.</w:t>
      </w:r>
    </w:p>
    <w:p w14:paraId="585D2B55" w14:textId="77777777" w:rsidR="003C73D7" w:rsidRDefault="003C73D7" w:rsidP="00760267"/>
    <w:p w14:paraId="7DD18EB2" w14:textId="5350A53D" w:rsidR="003C73D7" w:rsidRDefault="003C73D7" w:rsidP="00760267">
      <w:r>
        <w:t>PRIVACY PRACTICES</w:t>
      </w:r>
    </w:p>
    <w:p w14:paraId="4886DAA4" w14:textId="3CFC279E" w:rsidR="003C73D7" w:rsidRDefault="003C73D7" w:rsidP="00760267">
      <w:r>
        <w:t xml:space="preserve">The law protects the privacy of </w:t>
      </w:r>
      <w:proofErr w:type="gramStart"/>
      <w:r w:rsidR="002A3FE5">
        <w:t>communications</w:t>
      </w:r>
      <w:proofErr w:type="gramEnd"/>
      <w:r>
        <w:t xml:space="preserve"> between a client and therapist. In most situations, a therapist can only release information about your treatment to others if you sign a written authorization form that meets certain legal requirements imposed by HIPPA</w:t>
      </w:r>
      <w:r w:rsidR="002A3FE5">
        <w:t>.</w:t>
      </w:r>
      <w:r>
        <w:t xml:space="preserve"> There </w:t>
      </w:r>
      <w:r w:rsidR="002A3FE5">
        <w:t>are</w:t>
      </w:r>
      <w:r>
        <w:t xml:space="preserve"> other situations </w:t>
      </w:r>
      <w:r w:rsidR="002A3FE5">
        <w:t>that</w:t>
      </w:r>
      <w:r>
        <w:t xml:space="preserve"> require only that you provide written, </w:t>
      </w:r>
      <w:r w:rsidR="002A3FE5">
        <w:t>advanced</w:t>
      </w:r>
      <w:r>
        <w:t xml:space="preserve"> consent. There are </w:t>
      </w:r>
      <w:r w:rsidR="002A3FE5">
        <w:t xml:space="preserve">situations in which the therapist can, or is legally obligated to, release PHI without either your consent or authorization. Your signature on this Client Agreement and the Receipts and Acknowledgement of (Privacy Practices) Notice is your confirmation that you have reviewed and understand </w:t>
      </w:r>
      <w:proofErr w:type="gramStart"/>
      <w:r w:rsidR="002A3FE5">
        <w:t>the Privacy</w:t>
      </w:r>
      <w:proofErr w:type="gramEnd"/>
      <w:r w:rsidR="002A3FE5">
        <w:t xml:space="preserve"> Practices and your privacy rights. Your signature on each document also provides consent for the use and disclosure of PHI for the purposes of treatment, payment and health care operations and for activities indicated in the Notice of Privacy Practices.</w:t>
      </w:r>
    </w:p>
    <w:p w14:paraId="0578935D" w14:textId="53BD4851" w:rsidR="002A3FE5" w:rsidRDefault="002A3FE5" w:rsidP="00760267">
      <w:r>
        <w:t>Your therapist may occasionally find it helpful to consult other health and mental health professionals about a case. During some of these consultations, every effort will be made to avoid revealing your identity. The other therapists consulted are also legally bound to keep the information confidential. Your therapist might choose not to tell you about these consultations unless she feels that it is important to your work together. All consultations will be recorded in your clinical record.</w:t>
      </w:r>
    </w:p>
    <w:p w14:paraId="5EB510EB" w14:textId="3DE9CDB3" w:rsidR="002A3FE5" w:rsidRDefault="002A3FE5" w:rsidP="00760267">
      <w:pPr>
        <w:rPr>
          <w:b/>
          <w:bCs/>
        </w:rPr>
      </w:pPr>
      <w:r>
        <w:rPr>
          <w:b/>
          <w:bCs/>
        </w:rPr>
        <w:t>There are some situations where a therapist is permitted or required to disclose information without either consent or authorization:</w:t>
      </w:r>
    </w:p>
    <w:p w14:paraId="08E7DD5E" w14:textId="52B84B41" w:rsidR="002A3FE5" w:rsidRPr="002A3FE5" w:rsidRDefault="002A3FE5" w:rsidP="002A3FE5">
      <w:pPr>
        <w:pStyle w:val="ListParagraph"/>
        <w:numPr>
          <w:ilvl w:val="0"/>
          <w:numId w:val="1"/>
        </w:numPr>
      </w:pPr>
      <w:r>
        <w:t>If you are involved in a court proceeding and a request is made for information concerning your diagnosis and treatment, such information is protected by the therapist</w:t>
      </w:r>
      <w:r w:rsidR="00C436E4">
        <w:t xml:space="preserve">-client privilege law. A therapist cannot provide </w:t>
      </w:r>
      <w:proofErr w:type="gramStart"/>
      <w:r w:rsidR="00C436E4">
        <w:t>and</w:t>
      </w:r>
      <w:proofErr w:type="gramEnd"/>
      <w:r w:rsidR="00C436E4">
        <w:t xml:space="preserve"> information without your (or your legal representative’s) written authorization, or a court order. If you are involved in </w:t>
      </w:r>
    </w:p>
    <w:p w14:paraId="53D4CEC4" w14:textId="77777777" w:rsidR="002A3FE5" w:rsidRDefault="002A3FE5" w:rsidP="00760267"/>
    <w:p w14:paraId="5D326AB7" w14:textId="77777777" w:rsidR="003C73D7" w:rsidRPr="00760267" w:rsidRDefault="003C73D7" w:rsidP="00760267"/>
    <w:p w14:paraId="746F55A3" w14:textId="77777777" w:rsidR="00760267" w:rsidRPr="00760267" w:rsidRDefault="00760267" w:rsidP="00760267"/>
    <w:sectPr w:rsidR="00760267" w:rsidRPr="007602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44291"/>
    <w:multiLevelType w:val="hybridMultilevel"/>
    <w:tmpl w:val="6400E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2589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1B"/>
    <w:rsid w:val="00065753"/>
    <w:rsid w:val="000E487A"/>
    <w:rsid w:val="00166680"/>
    <w:rsid w:val="001C471B"/>
    <w:rsid w:val="00272851"/>
    <w:rsid w:val="002A3FE5"/>
    <w:rsid w:val="003C73D7"/>
    <w:rsid w:val="004001F2"/>
    <w:rsid w:val="0040327D"/>
    <w:rsid w:val="00434ABD"/>
    <w:rsid w:val="00435BBD"/>
    <w:rsid w:val="0052207C"/>
    <w:rsid w:val="005E6E7A"/>
    <w:rsid w:val="00612202"/>
    <w:rsid w:val="00760267"/>
    <w:rsid w:val="007E7A19"/>
    <w:rsid w:val="0080691E"/>
    <w:rsid w:val="00C436E4"/>
    <w:rsid w:val="00E32FBE"/>
    <w:rsid w:val="00EB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FCA1E"/>
  <w15:chartTrackingRefBased/>
  <w15:docId w15:val="{D74D5C94-1F08-46C3-BF47-A2BC5B11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7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7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7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71B"/>
    <w:rPr>
      <w:rFonts w:eastAsiaTheme="majorEastAsia" w:cstheme="majorBidi"/>
      <w:color w:val="272727" w:themeColor="text1" w:themeTint="D8"/>
    </w:rPr>
  </w:style>
  <w:style w:type="paragraph" w:styleId="Title">
    <w:name w:val="Title"/>
    <w:basedOn w:val="Normal"/>
    <w:next w:val="Normal"/>
    <w:link w:val="TitleChar"/>
    <w:uiPriority w:val="10"/>
    <w:qFormat/>
    <w:rsid w:val="001C4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71B"/>
    <w:pPr>
      <w:spacing w:before="160"/>
      <w:jc w:val="center"/>
    </w:pPr>
    <w:rPr>
      <w:i/>
      <w:iCs/>
      <w:color w:val="404040" w:themeColor="text1" w:themeTint="BF"/>
    </w:rPr>
  </w:style>
  <w:style w:type="character" w:customStyle="1" w:styleId="QuoteChar">
    <w:name w:val="Quote Char"/>
    <w:basedOn w:val="DefaultParagraphFont"/>
    <w:link w:val="Quote"/>
    <w:uiPriority w:val="29"/>
    <w:rsid w:val="001C471B"/>
    <w:rPr>
      <w:i/>
      <w:iCs/>
      <w:color w:val="404040" w:themeColor="text1" w:themeTint="BF"/>
    </w:rPr>
  </w:style>
  <w:style w:type="paragraph" w:styleId="ListParagraph">
    <w:name w:val="List Paragraph"/>
    <w:basedOn w:val="Normal"/>
    <w:uiPriority w:val="34"/>
    <w:qFormat/>
    <w:rsid w:val="001C471B"/>
    <w:pPr>
      <w:ind w:left="720"/>
      <w:contextualSpacing/>
    </w:pPr>
  </w:style>
  <w:style w:type="character" w:styleId="IntenseEmphasis">
    <w:name w:val="Intense Emphasis"/>
    <w:basedOn w:val="DefaultParagraphFont"/>
    <w:uiPriority w:val="21"/>
    <w:qFormat/>
    <w:rsid w:val="001C471B"/>
    <w:rPr>
      <w:i/>
      <w:iCs/>
      <w:color w:val="0F4761" w:themeColor="accent1" w:themeShade="BF"/>
    </w:rPr>
  </w:style>
  <w:style w:type="paragraph" w:styleId="IntenseQuote">
    <w:name w:val="Intense Quote"/>
    <w:basedOn w:val="Normal"/>
    <w:next w:val="Normal"/>
    <w:link w:val="IntenseQuoteChar"/>
    <w:uiPriority w:val="30"/>
    <w:qFormat/>
    <w:rsid w:val="001C4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71B"/>
    <w:rPr>
      <w:i/>
      <w:iCs/>
      <w:color w:val="0F4761" w:themeColor="accent1" w:themeShade="BF"/>
    </w:rPr>
  </w:style>
  <w:style w:type="character" w:styleId="IntenseReference">
    <w:name w:val="Intense Reference"/>
    <w:basedOn w:val="DefaultParagraphFont"/>
    <w:uiPriority w:val="32"/>
    <w:qFormat/>
    <w:rsid w:val="001C471B"/>
    <w:rPr>
      <w:b/>
      <w:bCs/>
      <w:smallCaps/>
      <w:color w:val="0F4761" w:themeColor="accent1" w:themeShade="BF"/>
      <w:spacing w:val="5"/>
    </w:rPr>
  </w:style>
  <w:style w:type="paragraph" w:styleId="NoSpacing">
    <w:name w:val="No Spacing"/>
    <w:uiPriority w:val="1"/>
    <w:qFormat/>
    <w:rsid w:val="001C47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1990</Words>
  <Characters>11348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Anayra Bourassa</dc:creator>
  <cp:keywords/>
  <dc:description/>
  <cp:lastModifiedBy>Anayra Bourassa</cp:lastModifiedBy>
  <cp:revision>3</cp:revision>
  <cp:lastPrinted>2026-01-28T16:04:00Z</cp:lastPrinted>
  <dcterms:created xsi:type="dcterms:W3CDTF">2026-01-28T16:06:00Z</dcterms:created>
  <dcterms:modified xsi:type="dcterms:W3CDTF">2026-01-29T14:29:00Z</dcterms:modified>
</cp:coreProperties>
</file>